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9F12E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3D293AFD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D4119A" w:rsidRPr="009F12ED">
                  <w:rPr>
                    <w:rFonts w:ascii="Times New Roman" w:hAnsi="Times New Roman"/>
                    <w:sz w:val="24"/>
                    <w:szCs w:val="24"/>
                  </w:rPr>
                  <w:t>0</w:t>
                </w:r>
                <w:r w:rsidR="0089115C" w:rsidRPr="009F12ED">
                  <w:rPr>
                    <w:rFonts w:ascii="Times New Roman" w:hAnsi="Times New Roman"/>
                    <w:sz w:val="24"/>
                    <w:szCs w:val="24"/>
                  </w:rPr>
                  <w:t>4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9F12ED" w:rsidRPr="009F12ED">
                  <w:rPr>
                    <w:rFonts w:ascii="Times New Roman" w:hAnsi="Times New Roman"/>
                    <w:sz w:val="24"/>
                    <w:szCs w:val="24"/>
                  </w:rPr>
                  <w:t>23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 xml:space="preserve"> įsakymu Nr. 1.2.-</w:t>
                </w:r>
                <w:r w:rsidR="009F12ED" w:rsidRPr="009F12ED">
                  <w:rPr>
                    <w:rFonts w:ascii="Times New Roman" w:hAnsi="Times New Roman"/>
                    <w:sz w:val="24"/>
                    <w:szCs w:val="24"/>
                  </w:rPr>
                  <w:t>74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78D4507C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O</w:t>
          </w:r>
          <w:r w:rsidR="00FC5407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>RO KONDICIONAVIMO SISTEMOS ĮRENGIMO DARBAI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E62DF2">
              <w:pPr>
                <w:pStyle w:val="Turinys2"/>
                <w:rPr>
                  <w:rFonts w:cstheme="minorHAnsi"/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E62DF2">
              <w:pPr>
                <w:pStyle w:val="Turinys2"/>
                <w:rPr>
                  <w:rFonts w:cstheme="minorHAnsi"/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rPr>
                  <w:rFonts w:cstheme="minorHAnsi"/>
                </w:rPr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D41C9">
              <w:pPr>
                <w:pStyle w:val="Turinys2"/>
                <w:rPr>
                  <w:rFonts w:cstheme="minorHAnsi"/>
                  <w:noProof/>
                </w:rPr>
              </w:pPr>
              <w:r w:rsidRPr="007C1ECB">
                <w:rPr>
                  <w:rFonts w:cstheme="minorHAnsi"/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E62DF2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564817" w:rsidRDefault="00564817" w:rsidP="00564817">
              <w:pPr>
                <w:rPr>
                  <w:lang w:val="en-US"/>
                </w:rPr>
              </w:pPr>
              <w:r>
                <w:t xml:space="preserve">     Pirkimo sąlygų </w:t>
              </w:r>
              <w:r w:rsidR="00CD41C9">
                <w:rPr>
                  <w:lang w:val="en-US"/>
                </w:rPr>
                <w:t>5</w:t>
              </w:r>
              <w:r>
                <w:rPr>
                  <w:lang w:val="en-US"/>
                </w:rPr>
                <w:t xml:space="preserve"> priedas </w:t>
              </w:r>
              <w:r w:rsidRPr="00564817">
                <w:rPr>
                  <w:lang w:val="en-US"/>
                </w:rPr>
                <w:t>„</w:t>
              </w:r>
              <w:r>
                <w:rPr>
                  <w:lang w:val="en-US"/>
                </w:rPr>
                <w:t>Sutarties projektas</w:t>
              </w:r>
              <w:r w:rsidRPr="00564817">
                <w:rPr>
                  <w:lang w:val="en-US"/>
                </w:rPr>
                <w:t>“</w:t>
              </w:r>
            </w:p>
            <w:p w14:paraId="13A2B9CB" w14:textId="0607B9A8" w:rsidR="00560C86" w:rsidRDefault="009568FC" w:rsidP="00560C86">
              <w:r>
                <w:t xml:space="preserve">      Pirkimo sąlygų </w:t>
              </w:r>
              <w:r w:rsidRPr="0089115C">
                <w:t>6 priedas „ Kvalifikacijos reikalavimai ir reikalaujami kokybės bei aplinkos apsaugos vadybos  sistemų standartai “</w:t>
              </w:r>
            </w:p>
            <w:p w14:paraId="2BAA257A" w14:textId="77777777" w:rsidR="007B3A8E" w:rsidRPr="00560C86" w:rsidRDefault="007B3A8E" w:rsidP="00560C86"/>
            <w:p w14:paraId="2142ADB9" w14:textId="77777777" w:rsidR="00361CA1" w:rsidRPr="00361CA1" w:rsidRDefault="00361CA1" w:rsidP="00361CA1"/>
            <w:p w14:paraId="0C9BD2CD" w14:textId="5DD4D19A" w:rsidR="00E62DF2" w:rsidRDefault="00E62DF2" w:rsidP="00E62DF2">
              <w:pPr>
                <w:pStyle w:val="Turinys2"/>
                <w:rPr>
                  <w:rFonts w:ascii="Times New Roman" w:hAnsi="Times New Roman" w:cs="Times New Roman"/>
                  <w:noProof/>
                  <w:sz w:val="24"/>
                  <w:szCs w:val="24"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 w:rsidP="009B4090">
      <w:pPr>
        <w:pStyle w:val="Antrat1"/>
        <w:numPr>
          <w:ilvl w:val="0"/>
          <w:numId w:val="14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4AA3B4A0" w:rsidR="00FB3C75" w:rsidRPr="00FC5407" w:rsidRDefault="002902C1" w:rsidP="009A0509">
      <w:pPr>
        <w:pStyle w:val="Sraopastraipa"/>
        <w:numPr>
          <w:ilvl w:val="1"/>
          <w:numId w:val="50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FC5407">
        <w:rPr>
          <w:rFonts w:cstheme="minorHAnsi"/>
          <w:b/>
          <w:bCs/>
        </w:rPr>
        <w:t>Perkančioji organizacija</w:t>
      </w:r>
      <w:r w:rsidR="009A0509" w:rsidRPr="00FC5407">
        <w:rPr>
          <w:rFonts w:cstheme="minorHAnsi"/>
        </w:rPr>
        <w:t xml:space="preserve"> </w:t>
      </w:r>
      <w:bookmarkStart w:id="13" w:name="_Hlk134430016"/>
      <w:r w:rsidR="009A0509" w:rsidRPr="00FC5407">
        <w:rPr>
          <w:rFonts w:cstheme="minorHAnsi"/>
        </w:rPr>
        <w:t xml:space="preserve">–  </w:t>
      </w:r>
      <w:bookmarkStart w:id="14" w:name="_Hlk153534948"/>
      <w:bookmarkEnd w:id="13"/>
      <w:r w:rsidR="00FC5407" w:rsidRPr="00FC5407">
        <w:rPr>
          <w:rFonts w:eastAsia="Times New Roman" w:cstheme="minorHAnsi"/>
          <w:lang w:eastAsia="ar-SA"/>
        </w:rPr>
        <w:t>Kaišiadorių Algirdo Brazausko gimnazija, įm. kodas 190596280, adresas  Gedimino 65, LT-56124 Kaišiadorys</w:t>
      </w:r>
      <w:bookmarkEnd w:id="14"/>
      <w:r w:rsidR="00CD41C9" w:rsidRPr="00FC5407">
        <w:rPr>
          <w:rFonts w:cstheme="minorHAnsi"/>
        </w:rPr>
        <w:t>.</w:t>
      </w:r>
      <w:r w:rsidR="5A547363" w:rsidRPr="00FC5407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 w:rsidP="00E623BF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57D014AA" w14:textId="77777777" w:rsidR="00FC5407" w:rsidRPr="00FC5407" w:rsidRDefault="00091F01" w:rsidP="00FC5407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FC5407">
            <w:rPr>
              <w:rFonts w:cstheme="minorHAnsi"/>
            </w:rPr>
            <w:t>nėra</w:t>
          </w:r>
        </w:sdtContent>
      </w:sdt>
      <w:r w:rsidR="00A100C8" w:rsidRPr="00FC5407" w:rsidDel="00A100C8">
        <w:rPr>
          <w:rFonts w:cstheme="minorHAnsi"/>
        </w:rPr>
        <w:t xml:space="preserve"> </w:t>
      </w:r>
      <w:r w:rsidRPr="00FC5407">
        <w:rPr>
          <w:rFonts w:cstheme="minorHAnsi"/>
        </w:rPr>
        <w:t xml:space="preserve">sudaroma. </w:t>
      </w:r>
    </w:p>
    <w:p w14:paraId="0506D997" w14:textId="6A8030F8" w:rsidR="00FC5407" w:rsidRPr="00FC5407" w:rsidRDefault="00D459E3" w:rsidP="00FC5407">
      <w:pPr>
        <w:pStyle w:val="Sraopastraipa"/>
        <w:numPr>
          <w:ilvl w:val="1"/>
          <w:numId w:val="50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Atliekamas žaliasis pirkimas. Pirkimas vykdomas vadovaujantis </w:t>
      </w:r>
      <w:r w:rsidR="0094336E" w:rsidRPr="00FC5407">
        <w:rPr>
          <w:rFonts w:cstheme="minorHAnsi"/>
        </w:rPr>
        <w:t>2011 m. birželio 28 d. įsakymu Nr. D</w:t>
      </w:r>
      <w:r w:rsidR="00772094" w:rsidRPr="00FC5407">
        <w:rPr>
          <w:rFonts w:cstheme="minorHAnsi"/>
        </w:rPr>
        <w:t>1</w:t>
      </w:r>
      <w:r w:rsidR="0094336E" w:rsidRPr="00FC5407">
        <w:rPr>
          <w:rFonts w:cstheme="minorHAnsi"/>
        </w:rPr>
        <w:t xml:space="preserve">-508 </w:t>
      </w:r>
      <w:r w:rsidR="00FC5407" w:rsidRPr="00FC5407">
        <w:rPr>
          <w:rFonts w:eastAsia="Times New Roman" w:cstheme="minorHAnsi"/>
        </w:rPr>
        <w:t xml:space="preserve">„Dėl aplinkos apsaugos kriterijų taikymo, vykdant žaliuosius pirkimus, tvarkos aprašo patvirtinimo“ (aktuali redakcija) patvirtinto „Aplinkos apsaugos kriterijų taikymo, vykdant žaliuosius pirkimus, tvarkos aprašo“ </w:t>
      </w:r>
      <w:r w:rsidR="00FC5407" w:rsidRPr="00FC5407">
        <w:rPr>
          <w:rFonts w:cstheme="minorHAnsi"/>
        </w:rPr>
        <w:t xml:space="preserve">II skyriaus 4 punkto 4.4.4.4 papunkčio reikalavimais: prekė yra tvirta, ilgaamžė, funkcionali, ji ar jos sudedamosios dalys tinka naudoti daug kartų ir (ar) lengvai pataisomos, ir (ar) pakeičiamos. </w:t>
      </w:r>
    </w:p>
    <w:p w14:paraId="15179C0E" w14:textId="72D62CC6" w:rsidR="00257685" w:rsidRDefault="00CD4A7A" w:rsidP="00CD4A7A">
      <w:pPr>
        <w:pStyle w:val="Sraopastraipa"/>
        <w:spacing w:line="240" w:lineRule="auto"/>
        <w:ind w:left="0" w:firstLine="0"/>
        <w:rPr>
          <w:rFonts w:eastAsia="Arial" w:cstheme="minorHAnsi"/>
        </w:rPr>
      </w:pPr>
      <w:r w:rsidRPr="00CD4A7A">
        <w:rPr>
          <w:rFonts w:cstheme="minorHAnsi"/>
          <w:color w:val="00B050"/>
        </w:rPr>
        <w:t xml:space="preserve">           </w:t>
      </w:r>
      <w:r w:rsidR="003D3DF5" w:rsidRPr="00CD4A7A">
        <w:rPr>
          <w:rFonts w:eastAsia="Arial" w:cstheme="minorHAnsi"/>
        </w:rPr>
        <w:t>1.</w:t>
      </w:r>
      <w:r w:rsidRPr="00CD4A7A">
        <w:rPr>
          <w:rFonts w:eastAsia="Arial" w:cstheme="minorHAnsi"/>
        </w:rPr>
        <w:t>5</w:t>
      </w:r>
      <w:r w:rsidR="003D3DF5" w:rsidRPr="00CD4A7A">
        <w:rPr>
          <w:rFonts w:eastAsia="Arial" w:cstheme="minorHAnsi"/>
        </w:rPr>
        <w:t>.</w:t>
      </w:r>
      <w:r w:rsidR="00CA1A1C" w:rsidRPr="00CD4A7A">
        <w:rPr>
          <w:rFonts w:eastAsia="Arial" w:cstheme="minorHAnsi"/>
        </w:rPr>
        <w:t xml:space="preserve"> </w:t>
      </w:r>
      <w:r w:rsidR="4B7098B6"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="4B7098B6"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="4B7098B6" w:rsidRPr="00CD4A7A">
        <w:rPr>
          <w:rFonts w:eastAsia="Arial" w:cstheme="minorHAnsi"/>
        </w:rPr>
        <w:t xml:space="preserve"> pirkimo sąlygų dalis.</w:t>
      </w:r>
    </w:p>
    <w:p w14:paraId="2A1CCBB9" w14:textId="62C02D7E" w:rsidR="00045164" w:rsidRPr="00045164" w:rsidRDefault="00045164" w:rsidP="00CD4A7A">
      <w:pPr>
        <w:pStyle w:val="Sraopastraipa"/>
        <w:spacing w:line="240" w:lineRule="auto"/>
        <w:ind w:left="0" w:firstLine="0"/>
        <w:rPr>
          <w:rFonts w:cstheme="minorHAnsi"/>
        </w:rPr>
      </w:pPr>
    </w:p>
    <w:p w14:paraId="4ED932F3" w14:textId="2CE07367" w:rsidR="00FB3C75" w:rsidRPr="00244994" w:rsidRDefault="00244994" w:rsidP="002C41AA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3389125B" w:rsidR="00FB3C75" w:rsidRPr="00072D25" w:rsidRDefault="4A330118" w:rsidP="00F77A5D">
      <w:pPr>
        <w:pStyle w:val="Betarp"/>
        <w:numPr>
          <w:ilvl w:val="1"/>
          <w:numId w:val="21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 xml:space="preserve">Perkančioji organizacija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072D25" w:rsidRPr="00072D25">
        <w:rPr>
          <w:rFonts w:eastAsia="Times New Roman" w:cstheme="minorHAnsi"/>
          <w:iCs/>
          <w:noProof/>
        </w:rPr>
        <w:t>Oro kondicionavimo sistemos įrengimo darbus</w:t>
      </w:r>
      <w:r w:rsidR="00FB3C75" w:rsidRPr="00072D25">
        <w:rPr>
          <w:rFonts w:eastAsia="Calibri" w:cstheme="minorHAnsi"/>
          <w:color w:val="000000" w:themeColor="text1"/>
        </w:rPr>
        <w:t>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P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0CEA2D40" w14:textId="7FD38B57" w:rsidR="00FB3C75" w:rsidRPr="00817AB9" w:rsidRDefault="00BF3638" w:rsidP="00E62E95">
      <w:pPr>
        <w:pStyle w:val="Antrat1"/>
        <w:numPr>
          <w:ilvl w:val="0"/>
          <w:numId w:val="21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lastRenderedPageBreak/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69700E5A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nustatomi kvalifikacijos reikalavimai, ir (arba) reikalavimai dėl kokybės vadybos sistemos ir (arba) aplinkos apsaugos vadybos sistemos standartų laikymosi ir jų atitiktį patvirtinantys dokumentai nurodyti specialiųjų pirkimo sąlygų 6 priede. Tiekėjas, teikdamas pasiūlymą, įsipareigoja, kad sutartį vykdys tik teisę verstis atitinkama veikla turintys asmenys.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 w:rsidP="0094336E">
      <w:pPr>
        <w:pStyle w:val="Antrat1"/>
        <w:numPr>
          <w:ilvl w:val="0"/>
          <w:numId w:val="21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 w:rsidP="001136A5">
      <w:pPr>
        <w:pStyle w:val="Antrat1"/>
        <w:numPr>
          <w:ilvl w:val="0"/>
          <w:numId w:val="21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 w:rsidP="006B0550">
      <w:pPr>
        <w:pStyle w:val="Antrat1"/>
        <w:numPr>
          <w:ilvl w:val="0"/>
          <w:numId w:val="18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>
        <w:rPr>
          <w:rFonts w:cstheme="minorHAnsi"/>
          <w:lang w:val="en-US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B2D9C" w14:textId="77777777" w:rsidR="007D589D" w:rsidRDefault="007D589D" w:rsidP="00D05666">
      <w:r>
        <w:separator/>
      </w:r>
    </w:p>
  </w:endnote>
  <w:endnote w:type="continuationSeparator" w:id="0">
    <w:p w14:paraId="51ED01BF" w14:textId="77777777" w:rsidR="007D589D" w:rsidRDefault="007D589D" w:rsidP="00D05666">
      <w:r>
        <w:continuationSeparator/>
      </w:r>
    </w:p>
  </w:endnote>
  <w:endnote w:type="continuationNotice" w:id="1">
    <w:p w14:paraId="2D343DA4" w14:textId="77777777" w:rsidR="007D589D" w:rsidRDefault="007D589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69AF5" w14:textId="77777777" w:rsidR="007D589D" w:rsidRDefault="007D589D" w:rsidP="00D05666">
      <w:r>
        <w:separator/>
      </w:r>
    </w:p>
  </w:footnote>
  <w:footnote w:type="continuationSeparator" w:id="0">
    <w:p w14:paraId="5A9E6B3B" w14:textId="77777777" w:rsidR="007D589D" w:rsidRDefault="007D589D" w:rsidP="00D05666">
      <w:r>
        <w:continuationSeparator/>
      </w:r>
    </w:p>
  </w:footnote>
  <w:footnote w:type="continuationNotice" w:id="1">
    <w:p w14:paraId="1C6E6A48" w14:textId="77777777" w:rsidR="007D589D" w:rsidRDefault="007D589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46D3FC2"/>
    <w:multiLevelType w:val="multilevel"/>
    <w:tmpl w:val="7FCC2F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571" w:hanging="72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cs="Times New Roman" w:hint="default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78529D8"/>
    <w:multiLevelType w:val="multilevel"/>
    <w:tmpl w:val="8D349DCE"/>
    <w:lvl w:ilvl="0">
      <w:start w:val="1"/>
      <w:numFmt w:val="decimal"/>
      <w:lvlText w:val="%1."/>
      <w:lvlJc w:val="left"/>
      <w:pPr>
        <w:ind w:left="590" w:hanging="474"/>
      </w:pPr>
      <w:rPr>
        <w:rFonts w:hint="default"/>
        <w:b/>
        <w:bCs/>
        <w:i w:val="0"/>
        <w:spacing w:val="-3"/>
        <w:w w:val="10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730" w:hanging="614"/>
      </w:pPr>
      <w:rPr>
        <w:rFonts w:hint="default"/>
        <w:b w:val="0"/>
        <w:spacing w:val="-2"/>
        <w:w w:val="10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896" w:hanging="61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lt-LT" w:eastAsia="en-US" w:bidi="ar-SA"/>
      </w:rPr>
    </w:lvl>
    <w:lvl w:ilvl="3">
      <w:numFmt w:val="bullet"/>
      <w:lvlText w:val="•"/>
      <w:lvlJc w:val="left"/>
      <w:pPr>
        <w:ind w:left="740" w:hanging="61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820" w:hanging="61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40" w:hanging="61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900" w:hanging="61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3236" w:hanging="61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5573" w:hanging="614"/>
      </w:pPr>
      <w:rPr>
        <w:rFonts w:hint="default"/>
        <w:lang w:val="lt-LT" w:eastAsia="en-US" w:bidi="ar-SA"/>
      </w:rPr>
    </w:lvl>
  </w:abstractNum>
  <w:abstractNum w:abstractNumId="22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3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5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6" w15:restartNumberingAfterBreak="0">
    <w:nsid w:val="44D03223"/>
    <w:multiLevelType w:val="multilevel"/>
    <w:tmpl w:val="CB82BE58"/>
    <w:lvl w:ilvl="0">
      <w:start w:val="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 w:hint="default"/>
        <w:i w:val="0"/>
        <w:iCs/>
        <w:color w:val="auto"/>
        <w:sz w:val="21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sz w:val="21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 w:hint="default"/>
        <w:sz w:val="21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sz w:val="21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 w:hint="default"/>
        <w:sz w:val="21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 w:hint="default"/>
        <w:sz w:val="21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 w:hint="default"/>
        <w:sz w:val="21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 w:hint="default"/>
        <w:sz w:val="21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9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31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3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4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6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8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9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40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1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6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7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8" w15:restartNumberingAfterBreak="0">
    <w:nsid w:val="76E03BC0"/>
    <w:multiLevelType w:val="multilevel"/>
    <w:tmpl w:val="DE12FB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55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9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2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8"/>
  </w:num>
  <w:num w:numId="3" w16cid:durableId="138770985">
    <w:abstractNumId w:val="23"/>
  </w:num>
  <w:num w:numId="4" w16cid:durableId="219707255">
    <w:abstractNumId w:val="52"/>
  </w:num>
  <w:num w:numId="5" w16cid:durableId="2137720050">
    <w:abstractNumId w:val="5"/>
  </w:num>
  <w:num w:numId="6" w16cid:durableId="1882473578">
    <w:abstractNumId w:val="20"/>
  </w:num>
  <w:num w:numId="7" w16cid:durableId="742215806">
    <w:abstractNumId w:val="36"/>
  </w:num>
  <w:num w:numId="8" w16cid:durableId="581986730">
    <w:abstractNumId w:val="40"/>
  </w:num>
  <w:num w:numId="9" w16cid:durableId="1210533292">
    <w:abstractNumId w:val="3"/>
  </w:num>
  <w:num w:numId="10" w16cid:durableId="360207028">
    <w:abstractNumId w:val="10"/>
  </w:num>
  <w:num w:numId="11" w16cid:durableId="464082020">
    <w:abstractNumId w:val="43"/>
  </w:num>
  <w:num w:numId="12" w16cid:durableId="1510020379">
    <w:abstractNumId w:val="12"/>
  </w:num>
  <w:num w:numId="13" w16cid:durableId="1778215594">
    <w:abstractNumId w:val="27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50"/>
  </w:num>
  <w:num w:numId="17" w16cid:durableId="1208252808">
    <w:abstractNumId w:val="49"/>
  </w:num>
  <w:num w:numId="18" w16cid:durableId="963148996">
    <w:abstractNumId w:val="6"/>
  </w:num>
  <w:num w:numId="19" w16cid:durableId="1873961101">
    <w:abstractNumId w:val="28"/>
  </w:num>
  <w:num w:numId="20" w16cid:durableId="1129662248">
    <w:abstractNumId w:val="25"/>
  </w:num>
  <w:num w:numId="21" w16cid:durableId="817724215">
    <w:abstractNumId w:val="24"/>
  </w:num>
  <w:num w:numId="22" w16cid:durableId="1993635468">
    <w:abstractNumId w:val="4"/>
  </w:num>
  <w:num w:numId="23" w16cid:durableId="1928659478">
    <w:abstractNumId w:val="51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2"/>
  </w:num>
  <w:num w:numId="27" w16cid:durableId="1828280303">
    <w:abstractNumId w:val="31"/>
  </w:num>
  <w:num w:numId="28" w16cid:durableId="2125803710">
    <w:abstractNumId w:val="29"/>
  </w:num>
  <w:num w:numId="29" w16cid:durableId="2051806606">
    <w:abstractNumId w:val="39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5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7"/>
  </w:num>
  <w:num w:numId="36" w16cid:durableId="134224949">
    <w:abstractNumId w:val="30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5"/>
  </w:num>
  <w:num w:numId="40" w16cid:durableId="403528462">
    <w:abstractNumId w:val="47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2"/>
  </w:num>
  <w:num w:numId="42" w16cid:durableId="1514566671">
    <w:abstractNumId w:val="46"/>
  </w:num>
  <w:num w:numId="43" w16cid:durableId="1624074669">
    <w:abstractNumId w:val="33"/>
  </w:num>
  <w:num w:numId="44" w16cid:durableId="1236630376">
    <w:abstractNumId w:val="47"/>
  </w:num>
  <w:num w:numId="45" w16cid:durableId="1897933955">
    <w:abstractNumId w:val="17"/>
  </w:num>
  <w:num w:numId="46" w16cid:durableId="330569735">
    <w:abstractNumId w:val="34"/>
  </w:num>
  <w:num w:numId="47" w16cid:durableId="1415740606">
    <w:abstractNumId w:val="44"/>
  </w:num>
  <w:num w:numId="48" w16cid:durableId="662123677">
    <w:abstractNumId w:val="42"/>
  </w:num>
  <w:num w:numId="49" w16cid:durableId="67459811">
    <w:abstractNumId w:val="4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95701707">
    <w:abstractNumId w:val="14"/>
  </w:num>
  <w:num w:numId="51" w16cid:durableId="1551185953">
    <w:abstractNumId w:val="26"/>
  </w:num>
  <w:num w:numId="52" w16cid:durableId="2117601560">
    <w:abstractNumId w:val="9"/>
  </w:num>
  <w:num w:numId="53" w16cid:durableId="414713123">
    <w:abstractNumId w:val="21"/>
  </w:num>
  <w:num w:numId="54" w16cid:durableId="559556987">
    <w:abstractNumId w:val="4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3BB5"/>
    <w:rsid w:val="000855FF"/>
    <w:rsid w:val="000A6389"/>
    <w:rsid w:val="000D525A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C1509"/>
    <w:rsid w:val="002D131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7B81"/>
    <w:rsid w:val="00515E63"/>
    <w:rsid w:val="00561BE0"/>
    <w:rsid w:val="00565992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803868"/>
    <w:rsid w:val="00810A25"/>
    <w:rsid w:val="00881536"/>
    <w:rsid w:val="008C636F"/>
    <w:rsid w:val="008D6E2A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971E7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6792"/>
    <w:rsid w:val="00F1691F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8014</Words>
  <Characters>4569</Characters>
  <Application>Microsoft Office Word</Application>
  <DocSecurity>0</DocSecurity>
  <Lines>38</Lines>
  <Paragraphs>25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12558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Urtė Savickienė</cp:lastModifiedBy>
  <cp:revision>2</cp:revision>
  <cp:lastPrinted>2021-11-03T05:49:00Z</cp:lastPrinted>
  <dcterms:created xsi:type="dcterms:W3CDTF">2025-04-23T12:01:00Z</dcterms:created>
  <dcterms:modified xsi:type="dcterms:W3CDTF">2025-04-23T12:01:00Z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